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>2026 елның 3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3986" w:rsidRPr="00F03986" w:rsidRDefault="00F03986" w:rsidP="00F0398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03986" w:rsidRPr="00F03986" w:rsidRDefault="00F03986" w:rsidP="00F0398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метеорологик күренешләрнең интенсивлыгы турында</w:t>
            </w:r>
          </w:p>
          <w:p w:rsidR="00F03986" w:rsidRPr="00F03986" w:rsidRDefault="00F03986" w:rsidP="00F0398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2 февральдә 20 сәгатьтән 2026 елның 3 февралендә 18 сәгатькә кадәр</w:t>
            </w:r>
          </w:p>
          <w:p w:rsidR="00F03986" w:rsidRPr="00F03986" w:rsidRDefault="00F03986" w:rsidP="00F03986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2026 елның 3 февралендә Теләче МР территориясендә урыны белән көтелә:</w:t>
            </w:r>
          </w:p>
          <w:p w:rsidR="00F03986" w:rsidRPr="00F03986" w:rsidRDefault="00F03986" w:rsidP="00F03986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- төнлә һәм иртән һава температурасын -25 ка кадәр киметү.-30˚    ;</w:t>
            </w:r>
          </w:p>
          <w:p w:rsidR="0096253D" w:rsidRPr="008F14A2" w:rsidRDefault="00F03986" w:rsidP="00F03986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F03986">
              <w:rPr>
                <w:color w:val="000000" w:themeColor="text1"/>
                <w:sz w:val="28"/>
                <w:szCs w:val="28"/>
              </w:rPr>
              <w:t>- көндез районның көнчыгышында көчле кар яву, кар көртләре ясалу.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F3053" w:rsidP="0096253D">
      <w:pPr>
        <w:jc w:val="both"/>
        <w:rPr>
          <w:bCs/>
          <w:i/>
          <w:sz w:val="8"/>
        </w:rPr>
      </w:pPr>
      <w:r w:rsidRPr="007F305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F305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F305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7F3053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7F305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3</w:t>
      </w:r>
      <w:r w:rsidR="00A02B69" w:rsidRPr="00A02B69">
        <w:rPr>
          <w:b/>
          <w:sz w:val="28"/>
          <w:szCs w:val="28"/>
        </w:rPr>
        <w:t xml:space="preserve"> февраленә</w:t>
      </w: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02B69" w:rsidRPr="00A02B69">
        <w:rPr>
          <w:b/>
          <w:sz w:val="28"/>
          <w:szCs w:val="28"/>
        </w:rPr>
        <w:t xml:space="preserve"> фев</w:t>
      </w:r>
      <w:r>
        <w:rPr>
          <w:b/>
          <w:sz w:val="28"/>
          <w:szCs w:val="28"/>
        </w:rPr>
        <w:t>ральдә 18 сәгатьтән 2026 елның 3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4604B" w:rsidRPr="00F4604B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Аязучан болытлы һава.</w:t>
      </w:r>
    </w:p>
    <w:p w:rsidR="00F4604B" w:rsidRPr="00F4604B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Төнлә явым-төшемсез. Көндез урыны белән зур булмаган кар.</w:t>
      </w:r>
    </w:p>
    <w:p w:rsidR="00F4604B" w:rsidRPr="00F4604B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Төнлә алмаш юнәлешле җил 2-7 м/с, көндез төньяк, төньяк-көнбатыштан 4-9 м/с.</w:t>
      </w:r>
    </w:p>
    <w:p w:rsidR="00F4604B" w:rsidRPr="00F4604B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Һаваның төнлә һәм иртән минималь температурасы -19.-24˚, аязганда - 25..-30˚.</w:t>
      </w:r>
    </w:p>
    <w:p w:rsidR="00F4604B" w:rsidRPr="00F4604B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Максималь температура көндез -14...-16˚, урыны белән -21˚.</w:t>
      </w:r>
    </w:p>
    <w:p w:rsidR="0096253D" w:rsidRPr="00DE4994" w:rsidRDefault="00F4604B" w:rsidP="00F4604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4604B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3D" w:rsidRDefault="0076003D" w:rsidP="00057DBD">
      <w:r>
        <w:separator/>
      </w:r>
    </w:p>
  </w:endnote>
  <w:endnote w:type="continuationSeparator" w:id="1">
    <w:p w:rsidR="0076003D" w:rsidRDefault="0076003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3D" w:rsidRDefault="0076003D" w:rsidP="00057DBD">
      <w:r>
        <w:separator/>
      </w:r>
    </w:p>
  </w:footnote>
  <w:footnote w:type="continuationSeparator" w:id="1">
    <w:p w:rsidR="0076003D" w:rsidRDefault="0076003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F3053">
    <w:pPr>
      <w:pStyle w:val="a3"/>
      <w:spacing w:line="14" w:lineRule="auto"/>
      <w:ind w:left="0" w:firstLine="0"/>
      <w:jc w:val="left"/>
      <w:rPr>
        <w:sz w:val="20"/>
      </w:rPr>
    </w:pPr>
    <w:r w:rsidRPr="007F30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169</cp:revision>
  <dcterms:created xsi:type="dcterms:W3CDTF">2025-06-01T12:53:00Z</dcterms:created>
  <dcterms:modified xsi:type="dcterms:W3CDTF">2026-02-02T13:17:00Z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